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8CC8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Segoe UI Emoji" w:hAnsi="Segoe UI Emoji" w:cs="Segoe UI Emoji"/>
          <w:lang w:eastAsia="de-DE"/>
        </w:rPr>
        <w:t>🍴</w:t>
      </w:r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ܛܠܒܬܐ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ܕܡܐܟܘܠܬܐ</w:t>
      </w:r>
      <w:proofErr w:type="spellEnd"/>
    </w:p>
    <w:p w14:paraId="4CC18FA0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ܠܗܘܢ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ܐܒܗܬܐ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ܘܐܡܗܬܐ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ܘܡܛܪܢܐ</w:t>
      </w:r>
      <w:proofErr w:type="spellEnd"/>
      <w:r w:rsidRPr="00920833">
        <w:rPr>
          <w:rFonts w:ascii="Times New Roman" w:hAnsi="Times New Roman" w:cs="Times New Roman"/>
          <w:lang w:eastAsia="de-DE"/>
        </w:rPr>
        <w:t>،</w:t>
      </w:r>
    </w:p>
    <w:p w14:paraId="38AFC517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ܚܢܢ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ܒܥܝܢܢ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ܢܘܕܥܟܘܢ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01.02.2026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ܛܠܒܬܐ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ܒܒܝܬ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ܣܦܪܢ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ܡܬܚܠܦܐ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ܠܣܝܣܛܡܐ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ܐܢܠܝܢܝܐ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SAMS-ON.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ܒܡܩܘܡ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ܠܘܚܐ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ܕܘܪܩܐ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ܟܣܦܐ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ܘܦܬܩ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ܡܒܠܒܠ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ܡܫܟܚܝܢ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ܐܢܬܘܢ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ܗܫܐ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ܠܡܛܠܒ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ܒܦܫܝܛܘܬܐ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ܒܐܢܬܪܢܛ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ܒܐܦܠܝܩܬܐ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.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ܗܟܢܐ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ܡܫܟܚܝܢ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ܐܢܬܘܢ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ܕܬܗܘܘܢ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ܕܝܠܝܟܘܢ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ܥܠ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ܡܢܘ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ܛܠܒ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ܘܚܘܫܒܢ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ܒܟܠ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ܥܕܢܐ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–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ܐܦ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ܒܙܒܢܐ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ܕܡܗܠܟܝܢ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4A28E6A3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18165678">
          <v:rect id="_x0000_i1026" style="width:0;height:1.5pt" o:hralign="center" o:hrstd="t" o:hr="t" fillcolor="#a0a0a0" stroked="f"/>
        </w:pict>
      </w:r>
    </w:p>
    <w:p w14:paraId="1E24C88B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1️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ܪܓܝܣܛܪܐ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(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ܬܣܓܝܠܐ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>)</w:t>
      </w:r>
    </w:p>
    <w:p w14:paraId="042E415C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ܙܠܘ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ܥܠ</w:t>
      </w:r>
      <w:proofErr w:type="spellEnd"/>
      <w:r w:rsidRPr="00920833">
        <w:rPr>
          <w:rFonts w:ascii="Times New Roman" w:hAnsi="Times New Roman" w:cs="Times New Roman"/>
          <w:lang w:eastAsia="de-DE"/>
        </w:rPr>
        <w:t>:</w:t>
      </w:r>
      <w:r w:rsidRPr="00920833">
        <w:rPr>
          <w:rFonts w:ascii="Times New Roman" w:hAnsi="Times New Roman" w:cs="Times New Roman"/>
          <w:lang w:eastAsia="de-DE"/>
        </w:rPr>
        <w:br/>
      </w:r>
      <w:hyperlink r:id="rId5" w:history="1">
        <w:r w:rsidRPr="00920833">
          <w:rPr>
            <w:rFonts w:ascii="Times New Roman" w:hAnsi="Times New Roman" w:cs="Times New Roman"/>
            <w:color w:val="0000FF"/>
            <w:u w:val="single"/>
            <w:lang w:eastAsia="de-DE"/>
          </w:rPr>
          <w:t>http://ngw.sams-on.de</w:t>
        </w:r>
      </w:hyperlink>
    </w:p>
    <w:p w14:paraId="7D8E171F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ܐܘ</w:t>
      </w:r>
      <w:proofErr w:type="spellEnd"/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ܒܐܦܠܝܩܬܐ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ܕܡܘܒܝܠ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SAMS ON (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ܚܙܘ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ܗܕܝܐ</w:t>
      </w:r>
      <w:proofErr w:type="spellEnd"/>
      <w:r w:rsidRPr="00920833">
        <w:rPr>
          <w:rFonts w:ascii="Times New Roman" w:hAnsi="Times New Roman" w:cs="Times New Roman"/>
          <w:lang w:eastAsia="de-DE"/>
        </w:rPr>
        <w:t>)</w:t>
      </w:r>
    </w:p>
    <w:p w14:paraId="4F1A0303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ܦܠܚܘ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r w:rsidRPr="00920833">
        <w:rPr>
          <w:rFonts w:ascii="Segoe UI Historic" w:hAnsi="Segoe UI Historic" w:cs="Segoe UI Historic"/>
          <w:lang w:eastAsia="de-DE"/>
        </w:rPr>
        <w:t>ܒ</w:t>
      </w:r>
      <w:r w:rsidRPr="00920833">
        <w:rPr>
          <w:rFonts w:ascii="Times New Roman" w:hAnsi="Times New Roman" w:cs="Times New Roman"/>
          <w:lang w:eastAsia="de-DE"/>
        </w:rPr>
        <w:t xml:space="preserve">ـ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ܡܢܝܢܐ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ܕܥܘܠܐ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(Zugangsnummer) </w:t>
      </w:r>
      <w:r w:rsidRPr="00920833">
        <w:rPr>
          <w:rFonts w:ascii="Segoe UI Historic" w:hAnsi="Segoe UI Historic" w:cs="Segoe UI Historic"/>
          <w:lang w:eastAsia="de-DE"/>
        </w:rPr>
        <w:t>ܘ</w:t>
      </w:r>
      <w:r w:rsidRPr="00920833">
        <w:rPr>
          <w:rFonts w:ascii="Times New Roman" w:hAnsi="Times New Roman" w:cs="Times New Roman"/>
          <w:lang w:eastAsia="de-DE"/>
        </w:rPr>
        <w:t xml:space="preserve"> PIN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ܕܒܡܟܬܒܐ</w:t>
      </w:r>
      <w:proofErr w:type="spellEnd"/>
      <w:r w:rsidRPr="00920833">
        <w:rPr>
          <w:rFonts w:ascii="Times New Roman" w:hAnsi="Times New Roman" w:cs="Times New Roman"/>
          <w:lang w:eastAsia="de-DE"/>
        </w:rPr>
        <w:br/>
        <w:t>„Zugang zum Mensa-System“.</w:t>
      </w:r>
    </w:p>
    <w:p w14:paraId="33F26295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2BFFE727">
          <v:rect id="_x0000_i1027" style="width:0;height:1.5pt" o:hralign="center" o:hrstd="t" o:hr="t" fillcolor="#a0a0a0" stroked="f"/>
        </w:pict>
      </w:r>
    </w:p>
    <w:p w14:paraId="74BCB575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2️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ܡܠܝܬܐ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ܕܟܣܦܐ</w:t>
      </w:r>
      <w:proofErr w:type="spellEnd"/>
    </w:p>
    <w:p w14:paraId="068A46B7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ܬܠܡܝܕ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ܕܩܒܠܝܢ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ܦܩܝܕܐ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ܕܬܪܒܝܬܐ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ܘܫܘܬܦܘܬܐ</w:t>
      </w:r>
      <w:proofErr w:type="spellEnd"/>
      <w:r w:rsidRPr="00920833">
        <w:rPr>
          <w:rFonts w:ascii="Times New Roman" w:hAnsi="Times New Roman" w:cs="Times New Roman"/>
          <w:lang w:eastAsia="de-DE"/>
        </w:rPr>
        <w:br/>
        <w:t>(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ܕܒܝܬ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ܣܦܪܐ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ܡܓܢܝܐ</w:t>
      </w:r>
      <w:proofErr w:type="spellEnd"/>
      <w:r w:rsidRPr="00920833">
        <w:rPr>
          <w:rFonts w:ascii="Times New Roman" w:hAnsi="Times New Roman" w:cs="Times New Roman"/>
          <w:lang w:eastAsia="de-DE"/>
        </w:rPr>
        <w:t>)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ܡܬܒܥܐ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ܕܢܫܕܪܘܢ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ܟܣܦܐ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01C77BAE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ܠܡܠܝܬܐ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ܕܟܣܦܐ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ܫܕܪܘ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ܠܚܫܒܢܐ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ܕܡܢܣܐ</w:t>
      </w:r>
      <w:proofErr w:type="spellEnd"/>
      <w:r w:rsidRPr="00920833">
        <w:rPr>
          <w:rFonts w:ascii="Times New Roman" w:hAnsi="Times New Roman" w:cs="Times New Roman"/>
          <w:lang w:eastAsia="de-DE"/>
        </w:rPr>
        <w:t>:</w:t>
      </w:r>
    </w:p>
    <w:p w14:paraId="5CE0613B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t>VHS/MS Wilhelmshaven gGmbH</w:t>
      </w:r>
      <w:r w:rsidRPr="00920833">
        <w:rPr>
          <w:rFonts w:ascii="Times New Roman" w:hAnsi="Times New Roman" w:cs="Times New Roman"/>
          <w:lang w:eastAsia="de-DE"/>
        </w:rPr>
        <w:br/>
        <w:t>IBAN: DE82 2825 0110 0035 3261 72</w:t>
      </w:r>
      <w:r w:rsidRPr="00920833">
        <w:rPr>
          <w:rFonts w:ascii="Times New Roman" w:hAnsi="Times New Roman" w:cs="Times New Roman"/>
          <w:lang w:eastAsia="de-DE"/>
        </w:rPr>
        <w:br/>
        <w:t>BIC: BRLADE21WHV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ܒܢܟܐ</w:t>
      </w:r>
      <w:proofErr w:type="spellEnd"/>
      <w:r w:rsidRPr="00920833">
        <w:rPr>
          <w:rFonts w:ascii="Times New Roman" w:hAnsi="Times New Roman" w:cs="Times New Roman"/>
          <w:lang w:eastAsia="de-DE"/>
        </w:rPr>
        <w:t>: Sparkasse Wilhelmshaven</w:t>
      </w:r>
    </w:p>
    <w:p w14:paraId="26FEF5EB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ܥܠܬܐ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ܕܫܕܪܐ</w:t>
      </w:r>
      <w:proofErr w:type="spellEnd"/>
      <w:r w:rsidRPr="00920833">
        <w:rPr>
          <w:rFonts w:ascii="Times New Roman" w:hAnsi="Times New Roman" w:cs="Times New Roman"/>
          <w:lang w:eastAsia="de-DE"/>
        </w:rPr>
        <w:t>: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Times New Roman" w:hAnsi="Times New Roman" w:cs="Times New Roman"/>
          <w:lang w:eastAsia="de-DE"/>
        </w:rPr>
        <w:t>whv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ܡܢܝܢܐ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ܕܥܘܠܐ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ܫܡܐ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ܕܛܠܝܐ</w:t>
      </w:r>
      <w:proofErr w:type="spellEnd"/>
    </w:p>
    <w:p w14:paraId="1E2D0EEA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1353876E">
          <v:rect id="_x0000_i1028" style="width:0;height:1.5pt" o:hralign="center" o:hrstd="t" o:hr="t" fillcolor="#a0a0a0" stroked="f"/>
        </w:pict>
      </w:r>
    </w:p>
    <w:p w14:paraId="41A1F8FB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3️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ܛܠܒܬܐ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ܕܡܐܟܘܠܬܐ</w:t>
      </w:r>
      <w:proofErr w:type="spellEnd"/>
    </w:p>
    <w:p w14:paraId="7DD98414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ܥܘܠܘ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ܠܣܝܣܛܡܐ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ܒܐܢܠܝܢ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1CACFDBC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ܟܬܘܫܘ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ܥܠ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„Mein Essen“ (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ܡܐܟܘܠܬܝ</w:t>
      </w:r>
      <w:proofErr w:type="spellEnd"/>
      <w:r w:rsidRPr="00920833">
        <w:rPr>
          <w:rFonts w:ascii="Times New Roman" w:hAnsi="Times New Roman" w:cs="Times New Roman"/>
          <w:lang w:eastAsia="de-DE"/>
        </w:rPr>
        <w:t>).</w:t>
      </w:r>
    </w:p>
    <w:p w14:paraId="338EE28D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ܓܒܘ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ܠܫܒܘܥܐ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ܕܐܬܐ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0B95F91E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ܐܢ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ܨܒܐ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ܛܠܝܐ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ܠܡܐܟܘܠ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→ „Kein Essen“ (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>).</w:t>
      </w:r>
    </w:p>
    <w:p w14:paraId="1382A8BA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ܟܬܘܫܘ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„Bestellung aktualisieren“ (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ܚܕܬܬ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ܛܠܒܬܐ</w:t>
      </w:r>
      <w:proofErr w:type="spellEnd"/>
      <w:r w:rsidRPr="00920833">
        <w:rPr>
          <w:rFonts w:ascii="Times New Roman" w:hAnsi="Times New Roman" w:cs="Times New Roman"/>
          <w:lang w:eastAsia="de-DE"/>
        </w:rPr>
        <w:t>).</w:t>
      </w:r>
    </w:p>
    <w:p w14:paraId="168F9D39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ܙܒܢܐ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ܐܚܪܝܐ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ܠܛܠܒܬܐ</w:t>
      </w:r>
      <w:proofErr w:type="spellEnd"/>
      <w:r w:rsidRPr="00920833">
        <w:rPr>
          <w:rFonts w:ascii="Times New Roman" w:hAnsi="Times New Roman" w:cs="Times New Roman"/>
          <w:lang w:eastAsia="de-DE"/>
        </w:rPr>
        <w:t>: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ܚܡܫܒܫܒܐ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ܫܥܬܐ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12:00،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ܠܫܒܘܥܐ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ܕܐܬܐ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1E8F4948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Segoe UI Emoji" w:hAnsi="Segoe UI Emoji" w:cs="Segoe UI Emoji"/>
          <w:lang w:eastAsia="de-DE"/>
        </w:rPr>
        <w:t>📱</w:t>
      </w:r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ܐܦ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ܡܫܟܚܐ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ܒܐܦܠܝܩܬܐ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SAMS-ON.</w:t>
      </w:r>
    </w:p>
    <w:p w14:paraId="79FB241F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067F4CA6">
          <v:rect id="_x0000_i1029" style="width:0;height:1.5pt" o:hralign="center" o:hrstd="t" o:hr="t" fillcolor="#a0a0a0" stroked="f"/>
        </w:pict>
      </w:r>
    </w:p>
    <w:p w14:paraId="32A5B8B7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4️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ܩܒܠܬܐ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ܕܡܐܟܘܠܬܐ</w:t>
      </w:r>
      <w:proofErr w:type="spellEnd"/>
    </w:p>
    <w:p w14:paraId="1AAC1D46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ܬܠܡܝܕܐ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ܣܝܡ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ܟܪܛܝܣܐ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ܕܬܠܡܝܕܐ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ܬܚܝܬ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ܣܟܢܪܐ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57EBC345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ܡܬܝܗܒܐ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ܘܟܣܦܐ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ܡܬܚܣܪ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ܚܫܒܢܐ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0AAF1ACA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5CAC2CEF">
          <v:rect id="_x0000_i1030" style="width:0;height:1.5pt" o:hralign="center" o:hrstd="t" o:hr="t" fillcolor="#a0a0a0" stroked="f"/>
        </w:pict>
      </w:r>
    </w:p>
    <w:p w14:paraId="7AA3805C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5️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ܡܚܝܪ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>̈</w:t>
      </w:r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ܐ</w:t>
      </w:r>
      <w:proofErr w:type="spellEnd"/>
    </w:p>
    <w:p w14:paraId="6D80467A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ܕܡܢܣܐ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: 4,30 €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ܠܟܠ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ܡܢܬܐ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6D1C964D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5444A23E">
          <v:rect id="_x0000_i1031" style="width:0;height:1.5pt" o:hralign="center" o:hrstd="t" o:hr="t" fillcolor="#a0a0a0" stroked="f"/>
        </w:pict>
      </w:r>
    </w:p>
    <w:p w14:paraId="7CBEFC09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sz w:val="27"/>
          <w:szCs w:val="27"/>
          <w:lang w:eastAsia="de-DE"/>
        </w:rPr>
      </w:pPr>
      <w:r w:rsidRPr="00920833">
        <w:rPr>
          <w:rFonts w:ascii="Times New Roman" w:hAnsi="Times New Roman" w:cs="Times New Roman"/>
          <w:sz w:val="27"/>
          <w:szCs w:val="27"/>
          <w:lang w:eastAsia="de-DE"/>
        </w:rPr>
        <w:t>6️</w:t>
      </w:r>
      <w:r w:rsidRPr="00920833">
        <w:rPr>
          <w:rFonts w:ascii="Tahoma" w:hAnsi="Tahoma" w:cs="Tahoma"/>
          <w:sz w:val="27"/>
          <w:szCs w:val="27"/>
          <w:lang w:eastAsia="de-DE"/>
        </w:rPr>
        <w:t>⃣</w:t>
      </w:r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sz w:val="27"/>
          <w:szCs w:val="27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sz w:val="27"/>
          <w:szCs w:val="27"/>
          <w:lang w:eastAsia="de-DE"/>
        </w:rPr>
        <w:t>ܡܓܢܝܬܐ</w:t>
      </w:r>
      <w:proofErr w:type="spellEnd"/>
    </w:p>
    <w:p w14:paraId="45D7CD0C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ܬܠܡܝܕ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ܕܩܒܠܝܢ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ܦܩܝܕܐ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ܕܬܪܒܝܬܐ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ܘܫܘܬܦܘܬܐ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ܐܟܠܝܢ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ܡܓܢܝܬܐ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02E20EDE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ܛܠܒܐ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ܡܬܝܗܒ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ܠܡܟܬܒܬܐ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ܕܣܟܪܛܪܝܬܐ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35611565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ܡܢ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ܒܬܪ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ܦܩܕܢܐ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→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ܡܐܟܘܠܬܐ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ܡܓܢܝܬܐ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ܒܟܪܛܝܣܐ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ܕܬܠܡܝܕܐ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687E86C1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r w:rsidRPr="00920833">
        <w:rPr>
          <w:rFonts w:ascii="Times New Roman" w:hAnsi="Times New Roman" w:cs="Times New Roman"/>
          <w:lang w:eastAsia="de-DE"/>
        </w:rPr>
        <w:pict w14:anchorId="6811010F">
          <v:rect id="_x0000_i1032" style="width:0;height:1.5pt" o:hralign="center" o:hrstd="t" o:hr="t" fillcolor="#a0a0a0" stroked="f"/>
        </w:pict>
      </w:r>
    </w:p>
    <w:p w14:paraId="59047A65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ܡܘܕܥܢܘܬ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ܐܚܪ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ܢܝܬܐ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ܘܗܕܝܐ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ܒܓܘܫܡ</w:t>
      </w:r>
      <w:r w:rsidRPr="00920833">
        <w:rPr>
          <w:rFonts w:ascii="Times New Roman" w:hAnsi="Times New Roman" w:cs="Times New Roman"/>
          <w:lang w:eastAsia="de-DE"/>
        </w:rPr>
        <w:t>̈</w:t>
      </w:r>
      <w:r w:rsidRPr="00920833">
        <w:rPr>
          <w:rFonts w:ascii="Segoe UI Historic" w:hAnsi="Segoe UI Historic" w:cs="Segoe UI Historic"/>
          <w:lang w:eastAsia="de-DE"/>
        </w:rPr>
        <w:t>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ܠܬܣܓܝܠܐ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ܢܩܒܠܘܢ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ܒܙܒܢܐ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ܩܪܝܒܐ</w:t>
      </w:r>
      <w:proofErr w:type="spellEnd"/>
      <w:r w:rsidRPr="00920833">
        <w:rPr>
          <w:rFonts w:ascii="Times New Roman" w:hAnsi="Times New Roman" w:cs="Times New Roman"/>
          <w:lang w:eastAsia="de-DE"/>
        </w:rPr>
        <w:t>.</w:t>
      </w:r>
    </w:p>
    <w:p w14:paraId="1BD85E31" w14:textId="77777777" w:rsidR="00920833" w:rsidRPr="00920833" w:rsidRDefault="00920833" w:rsidP="00920833">
      <w:pPr>
        <w:pStyle w:val="KeinLeerraum"/>
        <w:rPr>
          <w:rFonts w:ascii="Times New Roman" w:hAnsi="Times New Roman" w:cs="Times New Roman"/>
          <w:lang w:eastAsia="de-DE"/>
        </w:rPr>
      </w:pPr>
      <w:proofErr w:type="spellStart"/>
      <w:r w:rsidRPr="00920833">
        <w:rPr>
          <w:rFonts w:ascii="Segoe UI Historic" w:hAnsi="Segoe UI Historic" w:cs="Segoe UI Historic"/>
          <w:lang w:eastAsia="de-DE"/>
        </w:rPr>
        <w:t>ܒܬܝܒܘܬܐ</w:t>
      </w:r>
      <w:proofErr w:type="spellEnd"/>
      <w:r w:rsidRPr="00920833">
        <w:rPr>
          <w:rFonts w:ascii="Times New Roman" w:hAnsi="Times New Roman" w:cs="Times New Roman"/>
          <w:lang w:eastAsia="de-DE"/>
        </w:rPr>
        <w:t>!</w:t>
      </w:r>
      <w:r w:rsidRPr="00920833">
        <w:rPr>
          <w:rFonts w:ascii="Times New Roman" w:hAnsi="Times New Roman" w:cs="Times New Roman"/>
          <w:lang w:eastAsia="de-DE"/>
        </w:rPr>
        <w:br/>
      </w:r>
      <w:proofErr w:type="spellStart"/>
      <w:r w:rsidRPr="00920833">
        <w:rPr>
          <w:rFonts w:ascii="Segoe UI Historic" w:hAnsi="Segoe UI Historic" w:cs="Segoe UI Historic"/>
          <w:lang w:eastAsia="de-DE"/>
        </w:rPr>
        <w:t>ܛܝܡܐ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920833">
        <w:rPr>
          <w:rFonts w:ascii="Segoe UI Historic" w:hAnsi="Segoe UI Historic" w:cs="Segoe UI Historic"/>
          <w:lang w:eastAsia="de-DE"/>
        </w:rPr>
        <w:t>ܕܡܢܣܐ</w:t>
      </w:r>
      <w:proofErr w:type="spellEnd"/>
      <w:r w:rsidRPr="00920833">
        <w:rPr>
          <w:rFonts w:ascii="Times New Roman" w:hAnsi="Times New Roman" w:cs="Times New Roman"/>
          <w:lang w:eastAsia="de-DE"/>
        </w:rPr>
        <w:t xml:space="preserve"> MDS</w:t>
      </w:r>
    </w:p>
    <w:p w14:paraId="6710F105" w14:textId="77777777" w:rsidR="002B6748" w:rsidRDefault="002B6748" w:rsidP="00920833">
      <w:pPr>
        <w:pStyle w:val="KeinLeerraum"/>
      </w:pPr>
    </w:p>
    <w:sectPr w:rsidR="002B6748" w:rsidSect="0092083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477F"/>
    <w:multiLevelType w:val="multilevel"/>
    <w:tmpl w:val="201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22B2"/>
    <w:multiLevelType w:val="multilevel"/>
    <w:tmpl w:val="9DF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4617C"/>
    <w:multiLevelType w:val="multilevel"/>
    <w:tmpl w:val="453C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24A47"/>
    <w:multiLevelType w:val="multilevel"/>
    <w:tmpl w:val="BA8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65"/>
    <w:rsid w:val="002B6748"/>
    <w:rsid w:val="00920833"/>
    <w:rsid w:val="00F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9262A-A75B-41CB-BA45-0C1CD2D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20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2083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20833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920833"/>
    <w:rPr>
      <w:color w:val="0000FF"/>
      <w:u w:val="single"/>
    </w:rPr>
  </w:style>
  <w:style w:type="paragraph" w:styleId="KeinLeerraum">
    <w:name w:val="No Spacing"/>
    <w:uiPriority w:val="1"/>
    <w:qFormat/>
    <w:rsid w:val="00920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gw.sams-o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Prosteder</dc:creator>
  <cp:keywords/>
  <dc:description/>
  <cp:lastModifiedBy>Helmut Prosteder</cp:lastModifiedBy>
  <cp:revision>2</cp:revision>
  <dcterms:created xsi:type="dcterms:W3CDTF">2026-01-14T11:35:00Z</dcterms:created>
  <dcterms:modified xsi:type="dcterms:W3CDTF">2026-01-14T11:42:00Z</dcterms:modified>
</cp:coreProperties>
</file>